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709D3" w14:textId="0840BDAB" w:rsidR="00451890" w:rsidRPr="00451890" w:rsidRDefault="00451890" w:rsidP="004518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451890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LATINO</w:t>
      </w:r>
    </w:p>
    <w:p w14:paraId="21E0ACDC" w14:textId="55B32A60" w:rsidR="00451890" w:rsidRPr="00451890" w:rsidRDefault="00451890" w:rsidP="004518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451890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SCUOLA SECONDARIA DI PRIMO GRADO – CLASSE SECONDA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451890" w:rsidRPr="00451890" w14:paraId="0065E7C5" w14:textId="77777777" w:rsidTr="00451890">
        <w:tc>
          <w:tcPr>
            <w:tcW w:w="3569" w:type="dxa"/>
          </w:tcPr>
          <w:p w14:paraId="1702DAD4" w14:textId="00BED0F4" w:rsidR="00451890" w:rsidRPr="00451890" w:rsidRDefault="00451890" w:rsidP="00451890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OBIETTIVI DI FINE ANNO</w:t>
            </w:r>
          </w:p>
        </w:tc>
        <w:tc>
          <w:tcPr>
            <w:tcW w:w="3569" w:type="dxa"/>
          </w:tcPr>
          <w:p w14:paraId="6391AD56" w14:textId="7B93FC8F" w:rsidR="00451890" w:rsidRPr="00451890" w:rsidRDefault="00451890" w:rsidP="00451890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CONTENUTI</w:t>
            </w:r>
          </w:p>
        </w:tc>
        <w:tc>
          <w:tcPr>
            <w:tcW w:w="3569" w:type="dxa"/>
          </w:tcPr>
          <w:p w14:paraId="66B3B087" w14:textId="686DF9C3" w:rsidR="00451890" w:rsidRPr="00451890" w:rsidRDefault="00451890" w:rsidP="00451890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METODI PEDAGOGICI</w:t>
            </w:r>
          </w:p>
        </w:tc>
        <w:tc>
          <w:tcPr>
            <w:tcW w:w="3570" w:type="dxa"/>
          </w:tcPr>
          <w:p w14:paraId="168827A7" w14:textId="54D1BC33" w:rsidR="00451890" w:rsidRPr="00451890" w:rsidRDefault="00451890" w:rsidP="00451890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VALUTAZIONE</w:t>
            </w:r>
          </w:p>
        </w:tc>
      </w:tr>
      <w:tr w:rsidR="00451890" w:rsidRPr="00451890" w14:paraId="4EE8D4FE" w14:textId="77777777" w:rsidTr="00451890">
        <w:tc>
          <w:tcPr>
            <w:tcW w:w="3569" w:type="dxa"/>
          </w:tcPr>
          <w:p w14:paraId="74D1C0EA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Conoscere origini e funzione del latino. </w:t>
            </w:r>
          </w:p>
          <w:p w14:paraId="2DE2BFD4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Leggere e pronunciare correttamente l’alfabeto latino. </w:t>
            </w:r>
          </w:p>
          <w:p w14:paraId="6EE5F45D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Comprendere categorie morfologiche di base (nome, verbo, aggettivo). </w:t>
            </w:r>
          </w:p>
          <w:p w14:paraId="06DC9783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Usare nominativo e accusativo. </w:t>
            </w:r>
          </w:p>
          <w:p w14:paraId="57AD3CA7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Memorizzare 50–80 parole di lessico di base. </w:t>
            </w:r>
          </w:p>
          <w:p w14:paraId="2BFCB81F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Tradurre semplici frasi latine. </w:t>
            </w:r>
          </w:p>
          <w:p w14:paraId="193054DB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- Riconoscere radici latine nel lessico italiano.</w:t>
            </w:r>
          </w:p>
          <w:p w14:paraId="60792996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569" w:type="dxa"/>
          </w:tcPr>
          <w:p w14:paraId="6A6A9F39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Origini e diffusione del latino. </w:t>
            </w:r>
          </w:p>
          <w:p w14:paraId="176B4CF0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Alfabeto e pronuncia. </w:t>
            </w:r>
          </w:p>
          <w:p w14:paraId="0A735700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Nominativo e accusativo. </w:t>
            </w:r>
          </w:p>
          <w:p w14:paraId="05DD5D3E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Prima declinazione. </w:t>
            </w:r>
          </w:p>
          <w:p w14:paraId="184EB685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Verbo sum. </w:t>
            </w:r>
          </w:p>
          <w:p w14:paraId="1EBCB920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Struttura della frase semplice (S–V–O). </w:t>
            </w:r>
          </w:p>
          <w:p w14:paraId="4916CBED" w14:textId="77777777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Lessico: famiglia, scuola, città, natura. </w:t>
            </w:r>
          </w:p>
          <w:p w14:paraId="233D421A" w14:textId="0A9A31FF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- Brevi testi: epigrafi, proverbi, favole di Fedro adattate.</w:t>
            </w:r>
          </w:p>
        </w:tc>
        <w:tc>
          <w:tcPr>
            <w:tcW w:w="3569" w:type="dxa"/>
          </w:tcPr>
          <w:p w14:paraId="001DA2CF" w14:textId="7E9E8CD4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Approccio induttivo-comparativo latino/italiano. </w:t>
            </w: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Schede e mappe concettuali. </w:t>
            </w: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Esercizi di traduzione guidata. </w:t>
            </w: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Laboratori lessicali (parole italiane di origine latina). </w:t>
            </w: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Lettura ad alta voce. </w:t>
            </w: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>- Giochi linguistici.</w:t>
            </w:r>
          </w:p>
        </w:tc>
        <w:tc>
          <w:tcPr>
            <w:tcW w:w="3570" w:type="dxa"/>
          </w:tcPr>
          <w:p w14:paraId="0BFB9DFE" w14:textId="2901CDC8" w:rsidR="00451890" w:rsidRPr="00451890" w:rsidRDefault="00451890" w:rsidP="0045189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Prove scritte (frasi da tradurre). </w:t>
            </w: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Questionari di lessico e grammatica. </w:t>
            </w: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Interrogazioni orali. </w:t>
            </w:r>
            <w:r w:rsidRPr="00451890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>- Compiti di realtà: glossario latino-italiano.</w:t>
            </w:r>
          </w:p>
        </w:tc>
      </w:tr>
    </w:tbl>
    <w:p w14:paraId="5E6BAE16" w14:textId="1E09F275" w:rsidR="007A0657" w:rsidRDefault="007A0657" w:rsidP="00616385"/>
    <w:p w14:paraId="7E92F05E" w14:textId="77777777" w:rsidR="00607DC1" w:rsidRDefault="00607DC1" w:rsidP="00616385"/>
    <w:p w14:paraId="64E66679" w14:textId="77777777" w:rsidR="00607DC1" w:rsidRDefault="00607DC1" w:rsidP="00616385"/>
    <w:p w14:paraId="7E779F86" w14:textId="77777777" w:rsidR="00607DC1" w:rsidRDefault="00607DC1" w:rsidP="00616385"/>
    <w:p w14:paraId="1AE19D37" w14:textId="77777777" w:rsidR="00607DC1" w:rsidRDefault="00607DC1" w:rsidP="00616385"/>
    <w:p w14:paraId="5EFCF01C" w14:textId="77777777" w:rsidR="00607DC1" w:rsidRDefault="00607DC1" w:rsidP="00616385"/>
    <w:p w14:paraId="5DB483E2" w14:textId="77777777" w:rsidR="00607DC1" w:rsidRDefault="00607DC1" w:rsidP="00616385"/>
    <w:p w14:paraId="02DE7606" w14:textId="77777777" w:rsidR="00607DC1" w:rsidRDefault="00607DC1" w:rsidP="00616385"/>
    <w:p w14:paraId="7A534830" w14:textId="77777777" w:rsidR="00607DC1" w:rsidRDefault="00607DC1" w:rsidP="00616385"/>
    <w:p w14:paraId="03F463C5" w14:textId="77777777" w:rsidR="00607DC1" w:rsidRPr="00607DC1" w:rsidRDefault="00607DC1" w:rsidP="00607D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607DC1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lastRenderedPageBreak/>
        <w:t>LATINO</w:t>
      </w:r>
    </w:p>
    <w:p w14:paraId="51A41C8F" w14:textId="3C0026FE" w:rsidR="00607DC1" w:rsidRPr="00607DC1" w:rsidRDefault="00607DC1" w:rsidP="00607D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607DC1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SCUOLA SECONDARIA DI PRIMO GRADO – CLASSE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TERZA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607DC1" w:rsidRPr="00607DC1" w14:paraId="70428F96" w14:textId="77777777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894C" w14:textId="77777777" w:rsidR="00607DC1" w:rsidRPr="00607DC1" w:rsidRDefault="00607DC1" w:rsidP="00607DC1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OBIETTIVI DI FINE ANNO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D8F0" w14:textId="77777777" w:rsidR="00607DC1" w:rsidRPr="00607DC1" w:rsidRDefault="00607DC1" w:rsidP="00607DC1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CONTENUTI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F18" w14:textId="77777777" w:rsidR="00607DC1" w:rsidRPr="00607DC1" w:rsidRDefault="00607DC1" w:rsidP="00607DC1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METODI PEDAGOGICI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38BE" w14:textId="77777777" w:rsidR="00607DC1" w:rsidRPr="00607DC1" w:rsidRDefault="00607DC1" w:rsidP="00607DC1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VALUTAZIONE</w:t>
            </w:r>
          </w:p>
        </w:tc>
      </w:tr>
      <w:tr w:rsidR="00607DC1" w:rsidRPr="00607DC1" w14:paraId="49E9F82F" w14:textId="77777777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6108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Consolidare conoscenze di base. </w:t>
            </w:r>
          </w:p>
          <w:p w14:paraId="32164D58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Conoscere declinazioni nominali principali. </w:t>
            </w:r>
          </w:p>
          <w:p w14:paraId="1CA1EFDA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Usare aggettivi della I classe. </w:t>
            </w:r>
          </w:p>
          <w:p w14:paraId="0B7B5198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Comprendere complementi fondamentali. </w:t>
            </w:r>
          </w:p>
          <w:p w14:paraId="14F5EE11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Usare le prime 3 coniugazioni verbali (presente). </w:t>
            </w:r>
          </w:p>
          <w:p w14:paraId="39BABE58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Tradurre brevi testi narrativi. </w:t>
            </w:r>
          </w:p>
          <w:p w14:paraId="4C250A56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Acquisire 100–150 parole di lessico. </w:t>
            </w:r>
          </w:p>
          <w:p w14:paraId="440A7350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- Collegare testi a contesto storico-culturale.</w:t>
            </w:r>
          </w:p>
          <w:p w14:paraId="5FF69762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63D8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Prima, seconda declinazione.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Aggettivi I classe.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Complementi (specificazione, termine, mezzo).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Verbi: prima–terza coniugazione (presente).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Lessico: famiglia, religione, politica, tempo libero.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>- Testi: favole di Fedro, epigrafi, proverbi, passi adattati di autori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15C3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Approccio spiralico e graduale.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Traduzioni guidate/cooperative.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Glossari visivi e mappe etimologiche.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Collegamenti interdisciplinari (italiano, storia, geografia).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Laboratori su latinismi in italiano.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>- Uso di strumenti digitali per esercizi interattivi.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8779" w14:textId="77777777" w:rsidR="00607DC1" w:rsidRPr="00607DC1" w:rsidRDefault="00607DC1" w:rsidP="00607D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- Prove scritte (frasi e brevi testi).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Verifiche lessicali ed etimologiche.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Colloqui orali.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 xml:space="preserve">- Lavori di gruppo (poster, ricerche). </w:t>
            </w:r>
            <w:r w:rsidRPr="00607DC1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br/>
              <w:t>- Compiti autentici (ricerca di latinismi nei linguaggi specialistici).</w:t>
            </w:r>
          </w:p>
        </w:tc>
      </w:tr>
    </w:tbl>
    <w:p w14:paraId="2FE30B00" w14:textId="77777777" w:rsidR="00607DC1" w:rsidRPr="00607DC1" w:rsidRDefault="00607DC1" w:rsidP="00607DC1">
      <w:pPr>
        <w:spacing w:line="256" w:lineRule="auto"/>
        <w:rPr>
          <w:rFonts w:ascii="Calibri" w:eastAsia="Calibri" w:hAnsi="Calibri" w:cs="Times New Roman"/>
        </w:rPr>
      </w:pPr>
    </w:p>
    <w:p w14:paraId="3429D65E" w14:textId="2890D722" w:rsidR="00607DC1" w:rsidRPr="00607DC1" w:rsidRDefault="00607DC1" w:rsidP="00607DC1">
      <w:pPr>
        <w:spacing w:line="256" w:lineRule="auto"/>
        <w:rPr>
          <w:rFonts w:ascii="Arial" w:eastAsia="Calibri" w:hAnsi="Arial" w:cs="Arial"/>
          <w:sz w:val="24"/>
          <w:szCs w:val="24"/>
        </w:rPr>
      </w:pPr>
      <w:r w:rsidRPr="00607DC1">
        <w:rPr>
          <w:rFonts w:ascii="Arial" w:eastAsia="Calibri" w:hAnsi="Arial" w:cs="Arial"/>
          <w:b/>
          <w:bCs/>
          <w:sz w:val="24"/>
          <w:szCs w:val="24"/>
        </w:rPr>
        <w:t xml:space="preserve">Traguardi di competenza al termine della terza </w:t>
      </w:r>
      <w:r>
        <w:rPr>
          <w:rFonts w:ascii="Arial" w:eastAsia="Calibri" w:hAnsi="Arial" w:cs="Arial"/>
          <w:b/>
          <w:bCs/>
          <w:sz w:val="24"/>
          <w:szCs w:val="24"/>
        </w:rPr>
        <w:t>sec. I grado</w:t>
      </w:r>
    </w:p>
    <w:p w14:paraId="4411A60C" w14:textId="77777777" w:rsidR="00607DC1" w:rsidRPr="00607DC1" w:rsidRDefault="00607DC1" w:rsidP="00607DC1">
      <w:pPr>
        <w:spacing w:line="256" w:lineRule="auto"/>
        <w:rPr>
          <w:rFonts w:ascii="Arial" w:eastAsia="Calibri" w:hAnsi="Arial" w:cs="Arial"/>
          <w:sz w:val="24"/>
          <w:szCs w:val="24"/>
        </w:rPr>
      </w:pPr>
      <w:r w:rsidRPr="00607DC1">
        <w:rPr>
          <w:rFonts w:ascii="Arial" w:eastAsia="Calibri" w:hAnsi="Arial" w:cs="Arial"/>
          <w:sz w:val="24"/>
          <w:szCs w:val="24"/>
        </w:rPr>
        <w:t>L’alunno:</w:t>
      </w:r>
    </w:p>
    <w:p w14:paraId="741BE24A" w14:textId="77777777" w:rsidR="00607DC1" w:rsidRPr="00607DC1" w:rsidRDefault="00607DC1" w:rsidP="00607DC1">
      <w:pPr>
        <w:numPr>
          <w:ilvl w:val="0"/>
          <w:numId w:val="16"/>
        </w:numPr>
        <w:spacing w:line="256" w:lineRule="auto"/>
        <w:rPr>
          <w:rFonts w:ascii="Arial" w:eastAsia="Calibri" w:hAnsi="Arial" w:cs="Arial"/>
          <w:sz w:val="24"/>
          <w:szCs w:val="24"/>
        </w:rPr>
      </w:pPr>
      <w:r w:rsidRPr="00607DC1">
        <w:rPr>
          <w:rFonts w:ascii="Arial" w:eastAsia="Calibri" w:hAnsi="Arial" w:cs="Arial"/>
          <w:sz w:val="24"/>
          <w:szCs w:val="24"/>
        </w:rPr>
        <w:t>riconosce il latino come radice della lingua e della cultura italiana ed europea;</w:t>
      </w:r>
    </w:p>
    <w:p w14:paraId="6CC5191B" w14:textId="77777777" w:rsidR="00607DC1" w:rsidRPr="00607DC1" w:rsidRDefault="00607DC1" w:rsidP="00607DC1">
      <w:pPr>
        <w:numPr>
          <w:ilvl w:val="0"/>
          <w:numId w:val="16"/>
        </w:numPr>
        <w:spacing w:line="256" w:lineRule="auto"/>
        <w:rPr>
          <w:rFonts w:ascii="Arial" w:eastAsia="Calibri" w:hAnsi="Arial" w:cs="Arial"/>
          <w:sz w:val="24"/>
          <w:szCs w:val="24"/>
        </w:rPr>
      </w:pPr>
      <w:r w:rsidRPr="00607DC1">
        <w:rPr>
          <w:rFonts w:ascii="Arial" w:eastAsia="Calibri" w:hAnsi="Arial" w:cs="Arial"/>
          <w:sz w:val="24"/>
          <w:szCs w:val="24"/>
        </w:rPr>
        <w:t>sa leggere e tradurre testi semplici, collegandoli a un contesto storico-culturale;</w:t>
      </w:r>
    </w:p>
    <w:p w14:paraId="6061141F" w14:textId="77777777" w:rsidR="00607DC1" w:rsidRPr="00607DC1" w:rsidRDefault="00607DC1" w:rsidP="00607DC1">
      <w:pPr>
        <w:numPr>
          <w:ilvl w:val="0"/>
          <w:numId w:val="16"/>
        </w:numPr>
        <w:spacing w:line="256" w:lineRule="auto"/>
        <w:rPr>
          <w:rFonts w:ascii="Arial" w:eastAsia="Calibri" w:hAnsi="Arial" w:cs="Arial"/>
          <w:sz w:val="24"/>
          <w:szCs w:val="24"/>
        </w:rPr>
      </w:pPr>
      <w:r w:rsidRPr="00607DC1">
        <w:rPr>
          <w:rFonts w:ascii="Arial" w:eastAsia="Calibri" w:hAnsi="Arial" w:cs="Arial"/>
          <w:sz w:val="24"/>
          <w:szCs w:val="24"/>
        </w:rPr>
        <w:t>utilizza le conoscenze acquisite per migliorare la riflessione grammaticale e lessicale sull’italiano;</w:t>
      </w:r>
    </w:p>
    <w:p w14:paraId="074DD816" w14:textId="77777777" w:rsidR="00607DC1" w:rsidRPr="00607DC1" w:rsidRDefault="00607DC1" w:rsidP="00607DC1">
      <w:pPr>
        <w:numPr>
          <w:ilvl w:val="0"/>
          <w:numId w:val="16"/>
        </w:numPr>
        <w:spacing w:line="256" w:lineRule="auto"/>
        <w:rPr>
          <w:rFonts w:ascii="Arial" w:eastAsia="Calibri" w:hAnsi="Arial" w:cs="Arial"/>
          <w:sz w:val="24"/>
          <w:szCs w:val="24"/>
        </w:rPr>
      </w:pPr>
      <w:r w:rsidRPr="00607DC1">
        <w:rPr>
          <w:rFonts w:ascii="Arial" w:eastAsia="Calibri" w:hAnsi="Arial" w:cs="Arial"/>
          <w:sz w:val="24"/>
          <w:szCs w:val="24"/>
        </w:rPr>
        <w:t>possiede strumenti di base per affrontare con maggiore consapevolezza lo studio delle lingue classiche e moderne.</w:t>
      </w:r>
    </w:p>
    <w:p w14:paraId="2E1C3378" w14:textId="77777777" w:rsidR="00607DC1" w:rsidRDefault="00607DC1" w:rsidP="00616385"/>
    <w:p w14:paraId="1B5B0444" w14:textId="77777777" w:rsidR="00607DC1" w:rsidRDefault="00607DC1" w:rsidP="00616385"/>
    <w:sectPr w:rsidR="00607DC1" w:rsidSect="00775ED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35D3"/>
    <w:multiLevelType w:val="multilevel"/>
    <w:tmpl w:val="5932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64030"/>
    <w:multiLevelType w:val="multilevel"/>
    <w:tmpl w:val="505A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A2A71"/>
    <w:multiLevelType w:val="multilevel"/>
    <w:tmpl w:val="B644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B4FC6"/>
    <w:multiLevelType w:val="multilevel"/>
    <w:tmpl w:val="6BFC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F62E6"/>
    <w:multiLevelType w:val="multilevel"/>
    <w:tmpl w:val="DB7A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9A7A6B"/>
    <w:multiLevelType w:val="multilevel"/>
    <w:tmpl w:val="4798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51DE6"/>
    <w:multiLevelType w:val="multilevel"/>
    <w:tmpl w:val="4E8E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D6F9A"/>
    <w:multiLevelType w:val="multilevel"/>
    <w:tmpl w:val="8304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D68A1"/>
    <w:multiLevelType w:val="multilevel"/>
    <w:tmpl w:val="68E8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F025AD"/>
    <w:multiLevelType w:val="multilevel"/>
    <w:tmpl w:val="0930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2076D"/>
    <w:multiLevelType w:val="multilevel"/>
    <w:tmpl w:val="21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8709EF"/>
    <w:multiLevelType w:val="multilevel"/>
    <w:tmpl w:val="6BD8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CC3D1D"/>
    <w:multiLevelType w:val="multilevel"/>
    <w:tmpl w:val="FD26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408E2"/>
    <w:multiLevelType w:val="multilevel"/>
    <w:tmpl w:val="F85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7951C8"/>
    <w:multiLevelType w:val="multilevel"/>
    <w:tmpl w:val="56D2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C96C9B"/>
    <w:multiLevelType w:val="multilevel"/>
    <w:tmpl w:val="85B0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705002">
    <w:abstractNumId w:val="12"/>
  </w:num>
  <w:num w:numId="2" w16cid:durableId="974216723">
    <w:abstractNumId w:val="1"/>
  </w:num>
  <w:num w:numId="3" w16cid:durableId="1156919473">
    <w:abstractNumId w:val="9"/>
  </w:num>
  <w:num w:numId="4" w16cid:durableId="1641838158">
    <w:abstractNumId w:val="5"/>
  </w:num>
  <w:num w:numId="5" w16cid:durableId="1686203864">
    <w:abstractNumId w:val="10"/>
  </w:num>
  <w:num w:numId="6" w16cid:durableId="1906184351">
    <w:abstractNumId w:val="2"/>
  </w:num>
  <w:num w:numId="7" w16cid:durableId="2069768544">
    <w:abstractNumId w:val="13"/>
  </w:num>
  <w:num w:numId="8" w16cid:durableId="524099911">
    <w:abstractNumId w:val="15"/>
  </w:num>
  <w:num w:numId="9" w16cid:durableId="1680933779">
    <w:abstractNumId w:val="8"/>
  </w:num>
  <w:num w:numId="10" w16cid:durableId="42607203">
    <w:abstractNumId w:val="7"/>
  </w:num>
  <w:num w:numId="11" w16cid:durableId="1982660745">
    <w:abstractNumId w:val="14"/>
  </w:num>
  <w:num w:numId="12" w16cid:durableId="356346031">
    <w:abstractNumId w:val="3"/>
  </w:num>
  <w:num w:numId="13" w16cid:durableId="1006710258">
    <w:abstractNumId w:val="6"/>
  </w:num>
  <w:num w:numId="14" w16cid:durableId="1305742887">
    <w:abstractNumId w:val="11"/>
  </w:num>
  <w:num w:numId="15" w16cid:durableId="1867281521">
    <w:abstractNumId w:val="0"/>
  </w:num>
  <w:num w:numId="16" w16cid:durableId="108673250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D4"/>
    <w:rsid w:val="00163F16"/>
    <w:rsid w:val="00451890"/>
    <w:rsid w:val="005B4967"/>
    <w:rsid w:val="00607DC1"/>
    <w:rsid w:val="00616385"/>
    <w:rsid w:val="00775ED4"/>
    <w:rsid w:val="007A0657"/>
    <w:rsid w:val="008F181C"/>
    <w:rsid w:val="00BA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941B"/>
  <w15:chartTrackingRefBased/>
  <w15:docId w15:val="{AAF76809-AD40-4B11-B641-BAB767FC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75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5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5E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5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5E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5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5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5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5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5E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5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5E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5ED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5ED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5E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5E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5E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5E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5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5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5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5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5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5E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5E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5ED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5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5ED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5ED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5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607D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Della Bella</dc:creator>
  <cp:keywords/>
  <dc:description/>
  <cp:lastModifiedBy>Luisella Cermisoni</cp:lastModifiedBy>
  <cp:revision>6</cp:revision>
  <dcterms:created xsi:type="dcterms:W3CDTF">2025-09-06T12:46:00Z</dcterms:created>
  <dcterms:modified xsi:type="dcterms:W3CDTF">2026-07-13T10:45:00Z</dcterms:modified>
</cp:coreProperties>
</file>