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E036A" w14:textId="46F1DBF9" w:rsid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sz w:val="20"/>
          <w:szCs w:val="20"/>
          <w:bdr w:val="none" w:sz="0" w:space="0" w:color="auto" w:frame="1"/>
        </w:rPr>
      </w:pPr>
      <w:r>
        <w:rPr>
          <w:rFonts w:ascii="Segoe UI" w:hAnsi="Segoe UI" w:cs="Segoe UI"/>
          <w:b/>
          <w:bCs/>
          <w:color w:val="242424"/>
          <w:shd w:val="clear" w:color="auto" w:fill="FFFFFF"/>
        </w:rPr>
        <w:t>Pubblicazione Bando PNRR 1.2. Percorsi di autonomia per persone con disabilità</w:t>
      </w:r>
    </w:p>
    <w:p w14:paraId="2AC8F87D" w14:textId="77777777" w:rsid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sz w:val="20"/>
          <w:szCs w:val="20"/>
          <w:bdr w:val="none" w:sz="0" w:space="0" w:color="auto" w:frame="1"/>
        </w:rPr>
      </w:pPr>
    </w:p>
    <w:p w14:paraId="477E85BF" w14:textId="3FD5B168"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proofErr w:type="gramStart"/>
      <w:r w:rsidRPr="00BA3D06">
        <w:rPr>
          <w:rFonts w:ascii="Verdana" w:hAnsi="Verdana" w:cs="Arial"/>
          <w:color w:val="242424"/>
          <w:sz w:val="20"/>
          <w:szCs w:val="20"/>
          <w:bdr w:val="none" w:sz="0" w:space="0" w:color="auto" w:frame="1"/>
        </w:rPr>
        <w:t>E’</w:t>
      </w:r>
      <w:proofErr w:type="gramEnd"/>
      <w:r w:rsidRPr="00BA3D06">
        <w:rPr>
          <w:rFonts w:ascii="Verdana" w:hAnsi="Verdana" w:cs="Arial"/>
          <w:color w:val="242424"/>
          <w:sz w:val="20"/>
          <w:szCs w:val="20"/>
          <w:bdr w:val="none" w:sz="0" w:space="0" w:color="auto" w:frame="1"/>
        </w:rPr>
        <w:t xml:space="preserve"> stato pubblicato sul nostro sito l'avviso pubblico finalizzato all'individuazione delle persone interessate ad accedere al progetto PNRR " PERCORSI DI AUTONOMIA PER PERSONE CON DISABILITÀ ".</w:t>
      </w:r>
    </w:p>
    <w:p w14:paraId="5BDDBB3D"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Si tratta di un'ottima opportunità, finanziata con fondi PNRR, che permetterebbe di realizzare percorsi di autonomia abitativa, formativa e lavorativa.</w:t>
      </w:r>
    </w:p>
    <w:p w14:paraId="6464FE9B"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w:t>
      </w:r>
    </w:p>
    <w:p w14:paraId="11886C49"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Possono presentare domanda di ammissione al progetto le persone in possesso dei requisiti seguenti: </w:t>
      </w:r>
    </w:p>
    <w:p w14:paraId="39AED62E"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xml:space="preserve">1. cittadinanza italiana, oppure in uno Stato appartenente all'Unione Europea, oppure cittadinanza in uno Stato non appartenente all'Unione Europea per i cittadini muniti di permesso di soggiorno CE ai sensi del </w:t>
      </w:r>
      <w:proofErr w:type="spellStart"/>
      <w:r w:rsidRPr="00BA3D06">
        <w:rPr>
          <w:rFonts w:ascii="Verdana" w:hAnsi="Verdana" w:cs="Arial"/>
          <w:color w:val="242424"/>
          <w:sz w:val="20"/>
          <w:szCs w:val="20"/>
          <w:bdr w:val="none" w:sz="0" w:space="0" w:color="auto" w:frame="1"/>
        </w:rPr>
        <w:t>D.Lgs.</w:t>
      </w:r>
      <w:proofErr w:type="spellEnd"/>
      <w:r w:rsidRPr="00BA3D06">
        <w:rPr>
          <w:rFonts w:ascii="Verdana" w:hAnsi="Verdana" w:cs="Arial"/>
          <w:color w:val="242424"/>
          <w:sz w:val="20"/>
          <w:szCs w:val="20"/>
          <w:bdr w:val="none" w:sz="0" w:space="0" w:color="auto" w:frame="1"/>
        </w:rPr>
        <w:t xml:space="preserve"> n. 286/98 e </w:t>
      </w:r>
      <w:proofErr w:type="spellStart"/>
      <w:r w:rsidRPr="00BA3D06">
        <w:rPr>
          <w:rFonts w:ascii="Verdana" w:hAnsi="Verdana" w:cs="Arial"/>
          <w:color w:val="242424"/>
          <w:sz w:val="20"/>
          <w:szCs w:val="20"/>
          <w:bdr w:val="none" w:sz="0" w:space="0" w:color="auto" w:frame="1"/>
        </w:rPr>
        <w:t>ss.mm.ii</w:t>
      </w:r>
      <w:proofErr w:type="spellEnd"/>
      <w:r w:rsidRPr="00BA3D06">
        <w:rPr>
          <w:rFonts w:ascii="Verdana" w:hAnsi="Verdana" w:cs="Arial"/>
          <w:color w:val="242424"/>
          <w:sz w:val="20"/>
          <w:szCs w:val="20"/>
          <w:bdr w:val="none" w:sz="0" w:space="0" w:color="auto" w:frame="1"/>
        </w:rPr>
        <w:t>.; </w:t>
      </w:r>
    </w:p>
    <w:p w14:paraId="035B7C41"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xml:space="preserve">2. </w:t>
      </w:r>
      <w:r w:rsidRPr="00BA3D06">
        <w:rPr>
          <w:rFonts w:ascii="Verdana" w:hAnsi="Verdana" w:cs="Arial"/>
          <w:color w:val="242424"/>
          <w:sz w:val="20"/>
          <w:szCs w:val="20"/>
          <w:u w:val="single"/>
          <w:bdr w:val="none" w:sz="0" w:space="0" w:color="auto" w:frame="1"/>
        </w:rPr>
        <w:t>residenza in uno dei Comuni dell’Ambito territoriale sociale di Castellanza (Castellanza, Fagnano Olona, Gorla Maggiore, Gorla Minore, Marnate, Olgiate Olona, Solbiate Olona).</w:t>
      </w:r>
      <w:r w:rsidRPr="00BA3D06">
        <w:rPr>
          <w:rFonts w:ascii="Verdana" w:hAnsi="Verdana" w:cs="Arial"/>
          <w:color w:val="242424"/>
          <w:sz w:val="20"/>
          <w:szCs w:val="20"/>
          <w:bdr w:val="none" w:sz="0" w:space="0" w:color="auto" w:frame="1"/>
        </w:rPr>
        <w:t> </w:t>
      </w:r>
    </w:p>
    <w:p w14:paraId="67BA7F69"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u w:val="single"/>
        </w:rPr>
      </w:pPr>
      <w:r w:rsidRPr="00BA3D06">
        <w:rPr>
          <w:rFonts w:ascii="Verdana" w:hAnsi="Verdana" w:cs="Arial"/>
          <w:color w:val="242424"/>
          <w:sz w:val="20"/>
          <w:szCs w:val="20"/>
          <w:bdr w:val="none" w:sz="0" w:space="0" w:color="auto" w:frame="1"/>
        </w:rPr>
        <w:t xml:space="preserve">3. </w:t>
      </w:r>
      <w:r w:rsidRPr="00BA3D06">
        <w:rPr>
          <w:rFonts w:ascii="Verdana" w:hAnsi="Verdana" w:cs="Arial"/>
          <w:color w:val="242424"/>
          <w:sz w:val="20"/>
          <w:szCs w:val="20"/>
          <w:u w:val="single"/>
          <w:bdr w:val="none" w:sz="0" w:space="0" w:color="auto" w:frame="1"/>
        </w:rPr>
        <w:t>età compresa tra i 18 ed i 64 anni con capacità di autodeterminarsi ed esprimere la propria volontà direttamente, ovvero mediante il proprio rappresentante legale; </w:t>
      </w:r>
    </w:p>
    <w:p w14:paraId="78B6C904"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4. in possesso di una diagnosi di disabilità non determinata da naturale invecchiamento, ovvero coloro che presentano durature menomazioni fisiche, mentali, intellettive o sensoriali che in interazione con barriere di diversa natura possono ostacolare la loro piena ed effettiva partecipazione nella società su base di uguaglianza con gli altri (Convenzione delle Nazioni Unite sui diritti delle persone con disabilità del 2006). </w:t>
      </w:r>
    </w:p>
    <w:p w14:paraId="174A918C"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5. che intendono realizzare il proprio progetto di vita presso soluzioni abitative in co-housing, messe a disposizione dagli enti del terzo settore che hanno partecipato alla manifestazione di interesse e si sono aggiudicati la co-progettazione con Azienda Speciale Consortile Medio Olona Servizi alla Persona finalizzata alla realizzazione degli obiettivi del PNRR M5C2 Investimento 1.2 - Percorsi di autonomia per persone con disabilità. </w:t>
      </w:r>
    </w:p>
    <w:p w14:paraId="22BE5B56"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w:t>
      </w:r>
    </w:p>
    <w:p w14:paraId="7BC2C3E9"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Vi chiediamo collaborazione nel diffonderlo tra i vostri associati, familiari o persone che frequentano servizi da voi gestiti.</w:t>
      </w:r>
    </w:p>
    <w:p w14:paraId="79E2C165"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Restiamo a disposizione per qualsiasi ulteriore chiarimento e necessità di informazioni.</w:t>
      </w:r>
    </w:p>
    <w:p w14:paraId="0B22345C"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Ringraziandovi per la collaborazione, un caro saluto.</w:t>
      </w:r>
    </w:p>
    <w:p w14:paraId="3A3F59DB"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w:t>
      </w:r>
    </w:p>
    <w:p w14:paraId="2B66F562"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Paola Chiara Bottazzi</w:t>
      </w:r>
    </w:p>
    <w:p w14:paraId="27E08DBD"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Coordinatore dei Servizi</w:t>
      </w:r>
    </w:p>
    <w:p w14:paraId="6CAA5D08"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Coordinatore Ufficio di Piano</w:t>
      </w:r>
    </w:p>
    <w:p w14:paraId="5EBFDFC9"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Azienda Speciale Consortile</w:t>
      </w:r>
    </w:p>
    <w:p w14:paraId="01F900CF"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Medio Olona Servizi alla Persona</w:t>
      </w:r>
    </w:p>
    <w:p w14:paraId="48A0B00F"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 xml:space="preserve">Piazza </w:t>
      </w:r>
      <w:proofErr w:type="spellStart"/>
      <w:r w:rsidRPr="00BA3D06">
        <w:rPr>
          <w:rFonts w:ascii="Verdana" w:hAnsi="Verdana" w:cs="Arial"/>
          <w:color w:val="242424"/>
          <w:sz w:val="20"/>
          <w:szCs w:val="20"/>
          <w:bdr w:val="none" w:sz="0" w:space="0" w:color="auto" w:frame="1"/>
        </w:rPr>
        <w:t>Gabardi</w:t>
      </w:r>
      <w:proofErr w:type="spellEnd"/>
    </w:p>
    <w:p w14:paraId="578F0565" w14:textId="77777777" w:rsidR="00BA3D06" w:rsidRPr="00BA3D06" w:rsidRDefault="00BA3D06" w:rsidP="00BA3D06">
      <w:pPr>
        <w:pStyle w:val="xmsonormal"/>
        <w:shd w:val="clear" w:color="auto" w:fill="FFFFFF"/>
        <w:spacing w:before="0" w:beforeAutospacing="0" w:after="0" w:afterAutospacing="0"/>
        <w:jc w:val="both"/>
        <w:textAlignment w:val="baseline"/>
        <w:rPr>
          <w:rFonts w:ascii="Verdana" w:hAnsi="Verdana" w:cs="Arial"/>
          <w:color w:val="242424"/>
        </w:rPr>
      </w:pPr>
      <w:r w:rsidRPr="00BA3D06">
        <w:rPr>
          <w:rFonts w:ascii="Verdana" w:hAnsi="Verdana" w:cs="Arial"/>
          <w:color w:val="242424"/>
          <w:sz w:val="20"/>
          <w:szCs w:val="20"/>
          <w:bdr w:val="none" w:sz="0" w:space="0" w:color="auto" w:frame="1"/>
        </w:rPr>
        <w:t>21058 Solbiate Olona (VA)</w:t>
      </w:r>
    </w:p>
    <w:p w14:paraId="49FE1ECA" w14:textId="77777777" w:rsidR="00515B77" w:rsidRPr="00BA3D06" w:rsidRDefault="00515B77" w:rsidP="00BA3D06">
      <w:pPr>
        <w:jc w:val="both"/>
        <w:rPr>
          <w:rFonts w:ascii="Verdana" w:hAnsi="Verdana"/>
        </w:rPr>
      </w:pPr>
      <w:bookmarkStart w:id="0" w:name="_GoBack"/>
      <w:bookmarkEnd w:id="0"/>
    </w:p>
    <w:sectPr w:rsidR="00515B77" w:rsidRPr="00BA3D0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9F5"/>
    <w:rsid w:val="00515B77"/>
    <w:rsid w:val="00BA3D06"/>
    <w:rsid w:val="00EF79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CB49"/>
  <w15:chartTrackingRefBased/>
  <w15:docId w15:val="{0A3BBBFA-A321-4999-ABB2-645321A84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rsid w:val="00BA3D0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591759">
      <w:bodyDiv w:val="1"/>
      <w:marLeft w:val="0"/>
      <w:marRight w:val="0"/>
      <w:marTop w:val="0"/>
      <w:marBottom w:val="0"/>
      <w:divBdr>
        <w:top w:val="none" w:sz="0" w:space="0" w:color="auto"/>
        <w:left w:val="none" w:sz="0" w:space="0" w:color="auto"/>
        <w:bottom w:val="none" w:sz="0" w:space="0" w:color="auto"/>
        <w:right w:val="none" w:sz="0" w:space="0" w:color="auto"/>
      </w:divBdr>
      <w:divsChild>
        <w:div w:id="860968460">
          <w:marLeft w:val="0"/>
          <w:marRight w:val="0"/>
          <w:marTop w:val="0"/>
          <w:marBottom w:val="0"/>
          <w:divBdr>
            <w:top w:val="none" w:sz="0" w:space="0" w:color="auto"/>
            <w:left w:val="none" w:sz="0" w:space="0" w:color="auto"/>
            <w:bottom w:val="none" w:sz="0" w:space="0" w:color="auto"/>
            <w:right w:val="none" w:sz="0" w:space="0" w:color="auto"/>
          </w:divBdr>
        </w:div>
        <w:div w:id="630406157">
          <w:marLeft w:val="0"/>
          <w:marRight w:val="0"/>
          <w:marTop w:val="0"/>
          <w:marBottom w:val="0"/>
          <w:divBdr>
            <w:top w:val="none" w:sz="0" w:space="0" w:color="auto"/>
            <w:left w:val="none" w:sz="0" w:space="0" w:color="auto"/>
            <w:bottom w:val="none" w:sz="0" w:space="0" w:color="auto"/>
            <w:right w:val="none" w:sz="0" w:space="0" w:color="auto"/>
          </w:divBdr>
        </w:div>
        <w:div w:id="1213035407">
          <w:marLeft w:val="0"/>
          <w:marRight w:val="0"/>
          <w:marTop w:val="0"/>
          <w:marBottom w:val="0"/>
          <w:divBdr>
            <w:top w:val="none" w:sz="0" w:space="0" w:color="auto"/>
            <w:left w:val="none" w:sz="0" w:space="0" w:color="auto"/>
            <w:bottom w:val="none" w:sz="0" w:space="0" w:color="auto"/>
            <w:right w:val="none" w:sz="0" w:space="0" w:color="auto"/>
          </w:divBdr>
        </w:div>
        <w:div w:id="1507012451">
          <w:marLeft w:val="0"/>
          <w:marRight w:val="0"/>
          <w:marTop w:val="0"/>
          <w:marBottom w:val="0"/>
          <w:divBdr>
            <w:top w:val="none" w:sz="0" w:space="0" w:color="auto"/>
            <w:left w:val="none" w:sz="0" w:space="0" w:color="auto"/>
            <w:bottom w:val="none" w:sz="0" w:space="0" w:color="auto"/>
            <w:right w:val="none" w:sz="0" w:space="0" w:color="auto"/>
          </w:divBdr>
        </w:div>
        <w:div w:id="76677320">
          <w:marLeft w:val="0"/>
          <w:marRight w:val="0"/>
          <w:marTop w:val="0"/>
          <w:marBottom w:val="0"/>
          <w:divBdr>
            <w:top w:val="none" w:sz="0" w:space="0" w:color="auto"/>
            <w:left w:val="none" w:sz="0" w:space="0" w:color="auto"/>
            <w:bottom w:val="none" w:sz="0" w:space="0" w:color="auto"/>
            <w:right w:val="none" w:sz="0" w:space="0" w:color="auto"/>
          </w:divBdr>
        </w:div>
        <w:div w:id="102507359">
          <w:marLeft w:val="0"/>
          <w:marRight w:val="0"/>
          <w:marTop w:val="0"/>
          <w:marBottom w:val="0"/>
          <w:divBdr>
            <w:top w:val="none" w:sz="0" w:space="0" w:color="auto"/>
            <w:left w:val="none" w:sz="0" w:space="0" w:color="auto"/>
            <w:bottom w:val="none" w:sz="0" w:space="0" w:color="auto"/>
            <w:right w:val="none" w:sz="0" w:space="0" w:color="auto"/>
          </w:divBdr>
        </w:div>
        <w:div w:id="622366">
          <w:marLeft w:val="0"/>
          <w:marRight w:val="0"/>
          <w:marTop w:val="0"/>
          <w:marBottom w:val="0"/>
          <w:divBdr>
            <w:top w:val="none" w:sz="0" w:space="0" w:color="auto"/>
            <w:left w:val="none" w:sz="0" w:space="0" w:color="auto"/>
            <w:bottom w:val="none" w:sz="0" w:space="0" w:color="auto"/>
            <w:right w:val="none" w:sz="0" w:space="0" w:color="auto"/>
          </w:divBdr>
        </w:div>
        <w:div w:id="1415976672">
          <w:marLeft w:val="0"/>
          <w:marRight w:val="0"/>
          <w:marTop w:val="0"/>
          <w:marBottom w:val="0"/>
          <w:divBdr>
            <w:top w:val="none" w:sz="0" w:space="0" w:color="auto"/>
            <w:left w:val="none" w:sz="0" w:space="0" w:color="auto"/>
            <w:bottom w:val="none" w:sz="0" w:space="0" w:color="auto"/>
            <w:right w:val="none" w:sz="0" w:space="0" w:color="auto"/>
          </w:divBdr>
        </w:div>
        <w:div w:id="775910831">
          <w:marLeft w:val="0"/>
          <w:marRight w:val="0"/>
          <w:marTop w:val="0"/>
          <w:marBottom w:val="0"/>
          <w:divBdr>
            <w:top w:val="none" w:sz="0" w:space="0" w:color="auto"/>
            <w:left w:val="none" w:sz="0" w:space="0" w:color="auto"/>
            <w:bottom w:val="none" w:sz="0" w:space="0" w:color="auto"/>
            <w:right w:val="none" w:sz="0" w:space="0" w:color="auto"/>
          </w:divBdr>
        </w:div>
        <w:div w:id="1524245279">
          <w:marLeft w:val="0"/>
          <w:marRight w:val="0"/>
          <w:marTop w:val="0"/>
          <w:marBottom w:val="0"/>
          <w:divBdr>
            <w:top w:val="none" w:sz="0" w:space="0" w:color="auto"/>
            <w:left w:val="none" w:sz="0" w:space="0" w:color="auto"/>
            <w:bottom w:val="none" w:sz="0" w:space="0" w:color="auto"/>
            <w:right w:val="none" w:sz="0" w:space="0" w:color="auto"/>
          </w:divBdr>
        </w:div>
        <w:div w:id="1955137673">
          <w:marLeft w:val="0"/>
          <w:marRight w:val="0"/>
          <w:marTop w:val="0"/>
          <w:marBottom w:val="0"/>
          <w:divBdr>
            <w:top w:val="none" w:sz="0" w:space="0" w:color="auto"/>
            <w:left w:val="none" w:sz="0" w:space="0" w:color="auto"/>
            <w:bottom w:val="none" w:sz="0" w:space="0" w:color="auto"/>
            <w:right w:val="none" w:sz="0" w:space="0" w:color="auto"/>
          </w:divBdr>
        </w:div>
        <w:div w:id="158350376">
          <w:marLeft w:val="0"/>
          <w:marRight w:val="0"/>
          <w:marTop w:val="0"/>
          <w:marBottom w:val="0"/>
          <w:divBdr>
            <w:top w:val="none" w:sz="0" w:space="0" w:color="auto"/>
            <w:left w:val="none" w:sz="0" w:space="0" w:color="auto"/>
            <w:bottom w:val="none" w:sz="0" w:space="0" w:color="auto"/>
            <w:right w:val="none" w:sz="0" w:space="0" w:color="auto"/>
          </w:divBdr>
        </w:div>
        <w:div w:id="1377044602">
          <w:marLeft w:val="0"/>
          <w:marRight w:val="0"/>
          <w:marTop w:val="0"/>
          <w:marBottom w:val="0"/>
          <w:divBdr>
            <w:top w:val="none" w:sz="0" w:space="0" w:color="auto"/>
            <w:left w:val="none" w:sz="0" w:space="0" w:color="auto"/>
            <w:bottom w:val="none" w:sz="0" w:space="0" w:color="auto"/>
            <w:right w:val="none" w:sz="0" w:space="0" w:color="auto"/>
          </w:divBdr>
        </w:div>
        <w:div w:id="1635983178">
          <w:marLeft w:val="0"/>
          <w:marRight w:val="0"/>
          <w:marTop w:val="0"/>
          <w:marBottom w:val="0"/>
          <w:divBdr>
            <w:top w:val="none" w:sz="0" w:space="0" w:color="auto"/>
            <w:left w:val="none" w:sz="0" w:space="0" w:color="auto"/>
            <w:bottom w:val="none" w:sz="0" w:space="0" w:color="auto"/>
            <w:right w:val="none" w:sz="0" w:space="0" w:color="auto"/>
          </w:divBdr>
          <w:divsChild>
            <w:div w:id="808086134">
              <w:marLeft w:val="0"/>
              <w:marRight w:val="0"/>
              <w:marTop w:val="0"/>
              <w:marBottom w:val="0"/>
              <w:divBdr>
                <w:top w:val="none" w:sz="0" w:space="0" w:color="auto"/>
                <w:left w:val="none" w:sz="0" w:space="0" w:color="auto"/>
                <w:bottom w:val="none" w:sz="0" w:space="0" w:color="auto"/>
                <w:right w:val="none" w:sz="0" w:space="0" w:color="auto"/>
              </w:divBdr>
              <w:divsChild>
                <w:div w:id="1559513675">
                  <w:marLeft w:val="0"/>
                  <w:marRight w:val="0"/>
                  <w:marTop w:val="0"/>
                  <w:marBottom w:val="0"/>
                  <w:divBdr>
                    <w:top w:val="none" w:sz="0" w:space="0" w:color="auto"/>
                    <w:left w:val="none" w:sz="0" w:space="0" w:color="auto"/>
                    <w:bottom w:val="none" w:sz="0" w:space="0" w:color="auto"/>
                    <w:right w:val="none" w:sz="0" w:space="0" w:color="auto"/>
                  </w:divBdr>
                  <w:divsChild>
                    <w:div w:id="865874783">
                      <w:marLeft w:val="0"/>
                      <w:marRight w:val="0"/>
                      <w:marTop w:val="0"/>
                      <w:marBottom w:val="0"/>
                      <w:divBdr>
                        <w:top w:val="none" w:sz="0" w:space="0" w:color="auto"/>
                        <w:left w:val="none" w:sz="0" w:space="0" w:color="auto"/>
                        <w:bottom w:val="none" w:sz="0" w:space="0" w:color="auto"/>
                        <w:right w:val="none" w:sz="0" w:space="0" w:color="auto"/>
                      </w:divBdr>
                    </w:div>
                    <w:div w:id="1524438493">
                      <w:marLeft w:val="0"/>
                      <w:marRight w:val="0"/>
                      <w:marTop w:val="0"/>
                      <w:marBottom w:val="0"/>
                      <w:divBdr>
                        <w:top w:val="none" w:sz="0" w:space="0" w:color="auto"/>
                        <w:left w:val="none" w:sz="0" w:space="0" w:color="auto"/>
                        <w:bottom w:val="none" w:sz="0" w:space="0" w:color="auto"/>
                        <w:right w:val="none" w:sz="0" w:space="0" w:color="auto"/>
                      </w:divBdr>
                    </w:div>
                    <w:div w:id="1011757413">
                      <w:marLeft w:val="0"/>
                      <w:marRight w:val="0"/>
                      <w:marTop w:val="0"/>
                      <w:marBottom w:val="0"/>
                      <w:divBdr>
                        <w:top w:val="none" w:sz="0" w:space="0" w:color="auto"/>
                        <w:left w:val="none" w:sz="0" w:space="0" w:color="auto"/>
                        <w:bottom w:val="none" w:sz="0" w:space="0" w:color="auto"/>
                        <w:right w:val="none" w:sz="0" w:space="0" w:color="auto"/>
                      </w:divBdr>
                    </w:div>
                    <w:div w:id="2098987018">
                      <w:marLeft w:val="0"/>
                      <w:marRight w:val="0"/>
                      <w:marTop w:val="0"/>
                      <w:marBottom w:val="0"/>
                      <w:divBdr>
                        <w:top w:val="none" w:sz="0" w:space="0" w:color="auto"/>
                        <w:left w:val="none" w:sz="0" w:space="0" w:color="auto"/>
                        <w:bottom w:val="none" w:sz="0" w:space="0" w:color="auto"/>
                        <w:right w:val="none" w:sz="0" w:space="0" w:color="auto"/>
                      </w:divBdr>
                    </w:div>
                    <w:div w:id="135877390">
                      <w:marLeft w:val="0"/>
                      <w:marRight w:val="0"/>
                      <w:marTop w:val="0"/>
                      <w:marBottom w:val="0"/>
                      <w:divBdr>
                        <w:top w:val="none" w:sz="0" w:space="0" w:color="auto"/>
                        <w:left w:val="none" w:sz="0" w:space="0" w:color="auto"/>
                        <w:bottom w:val="none" w:sz="0" w:space="0" w:color="auto"/>
                        <w:right w:val="none" w:sz="0" w:space="0" w:color="auto"/>
                      </w:divBdr>
                    </w:div>
                    <w:div w:id="1617325082">
                      <w:marLeft w:val="0"/>
                      <w:marRight w:val="0"/>
                      <w:marTop w:val="0"/>
                      <w:marBottom w:val="0"/>
                      <w:divBdr>
                        <w:top w:val="none" w:sz="0" w:space="0" w:color="auto"/>
                        <w:left w:val="none" w:sz="0" w:space="0" w:color="auto"/>
                        <w:bottom w:val="none" w:sz="0" w:space="0" w:color="auto"/>
                        <w:right w:val="none" w:sz="0" w:space="0" w:color="auto"/>
                      </w:divBdr>
                    </w:div>
                    <w:div w:id="141161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Luisella Cermisoni</dc:creator>
  <cp:keywords/>
  <dc:description/>
  <cp:lastModifiedBy>Luisella Cermisoni</cp:lastModifiedBy>
  <cp:revision>3</cp:revision>
  <dcterms:created xsi:type="dcterms:W3CDTF">2025-02-12T11:12:00Z</dcterms:created>
  <dcterms:modified xsi:type="dcterms:W3CDTF">2025-02-12T11:14:00Z</dcterms:modified>
</cp:coreProperties>
</file>